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90"/>
        <w:tblW w:w="9213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545"/>
      </w:tblGrid>
      <w:tr w:rsidR="00E93C52" w:rsidRPr="00890791" w:rsidTr="00A87AB5">
        <w:trPr>
          <w:trHeight w:val="157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 Rozpoczęcie roku szkolnego 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A03DF5" w:rsidP="00E93C52">
            <w:pPr>
              <w:spacing w:before="240" w:after="240"/>
              <w:ind w:left="-449" w:firstLine="4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1.09.2022</w:t>
            </w:r>
            <w:r w:rsidR="007446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E93C52" w:rsidRPr="00890791" w:rsidTr="00A87AB5">
        <w:trPr>
          <w:trHeight w:val="1630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trwania zajęć dydaktycznych: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półrocze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  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 półrocze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1.09.2022 r. - 29.01.2023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13.02.2023 r. - 23.06.2023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E93C52" w:rsidRPr="00890791" w:rsidTr="00A87AB5">
        <w:trPr>
          <w:trHeight w:val="2920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Ferie:</w:t>
            </w:r>
          </w:p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zimowa przerwa świąteczna              </w:t>
            </w:r>
          </w:p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ferie zimowe                                  </w:t>
            </w:r>
          </w:p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wiosenna przerwa świąteczna               </w:t>
            </w:r>
          </w:p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ferie letnie                                     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23 - 31.12.2022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30.01. - 12.02.2023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="00E82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.04.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11.04.2023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                 </w:t>
            </w:r>
          </w:p>
          <w:p w:rsidR="00E53484" w:rsidRPr="00890791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24.06. - 31.08.2023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E93C52" w:rsidRPr="00890791" w:rsidTr="00A87AB5">
        <w:trPr>
          <w:trHeight w:val="323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A87AB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Egzaminy zewnętrzne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Default="00A03DF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23, 24, 25 maja 2022</w:t>
            </w:r>
            <w:r w:rsidR="006D4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87AB5" w:rsidRPr="00952FAE" w:rsidRDefault="00A87AB5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3C52" w:rsidRPr="00890791" w:rsidTr="00A87AB5">
        <w:trPr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Dni wolne od zajęć: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F5" w:rsidRDefault="00A03DF5" w:rsidP="002863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 października 2022</w:t>
            </w:r>
            <w:r w:rsidR="0028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2863AD" w:rsidRDefault="00F74E13" w:rsidP="002863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maja, </w:t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22 - 26 maja 2023</w:t>
            </w:r>
            <w:r w:rsidR="0028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2863AD" w:rsidRPr="00890791" w:rsidRDefault="006C5DB9" w:rsidP="002863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 czerwca 2023</w:t>
            </w:r>
            <w:r w:rsidR="0028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E93C52" w:rsidRPr="00890791" w:rsidTr="00A87AB5">
        <w:trPr>
          <w:trHeight w:val="2215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Spotkania z rodzicami: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C86791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14, </w:t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 września 2022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23, </w:t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 listopada 2022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7446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25, 26 stycznia 2023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E53484" w:rsidRPr="00890791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pl-PL"/>
              </w:rPr>
              <w:t xml:space="preserve">  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(koniec I półrocza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26, </w:t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 kwietnia 2023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„Drzwi otwarte”: 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="006C5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27.10.2022</w:t>
            </w:r>
            <w:r w:rsidR="00064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r., 30.03.2023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064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18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.05.</w:t>
            </w:r>
            <w:r w:rsidR="00064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2023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r.                         </w:t>
            </w:r>
          </w:p>
        </w:tc>
      </w:tr>
      <w:tr w:rsidR="00E93C52" w:rsidRPr="00890791" w:rsidTr="00A87AB5">
        <w:trPr>
          <w:trHeight w:val="1719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C52" w:rsidRDefault="00E53484" w:rsidP="00E93C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Terminy podania uczniom i rodzicom informacji o przewidywanych ocenach:</w:t>
            </w:r>
            <w:r w:rsidRPr="00890791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93C52" w:rsidRDefault="00862396" w:rsidP="00E93C52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 I półrocze</w:t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                               </w:t>
            </w:r>
          </w:p>
          <w:p w:rsidR="00E53484" w:rsidRPr="00E93C52" w:rsidRDefault="00E53484" w:rsidP="00E93C52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rocznych:  </w:t>
            </w: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                                 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C52" w:rsidRDefault="00E53484" w:rsidP="00E93C52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93C52" w:rsidRDefault="00064B12" w:rsidP="002863AD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 grudnia 2022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93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  <w:p w:rsidR="00E53484" w:rsidRPr="00890791" w:rsidRDefault="00064B12" w:rsidP="002863AD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 maja 2023</w:t>
            </w:r>
            <w:r w:rsidR="0086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93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  <w:r w:rsidR="00E93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="00E53484" w:rsidRPr="0089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                                         </w:t>
            </w:r>
          </w:p>
        </w:tc>
      </w:tr>
      <w:tr w:rsidR="00E93C52" w:rsidRPr="00890791" w:rsidTr="00A87AB5">
        <w:trPr>
          <w:trHeight w:val="346"/>
          <w:tblCellSpacing w:w="22" w:type="dxa"/>
        </w:trPr>
        <w:tc>
          <w:tcPr>
            <w:tcW w:w="46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E53484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Zakończenie roku szkolnego    </w:t>
            </w:r>
          </w:p>
        </w:tc>
        <w:tc>
          <w:tcPr>
            <w:tcW w:w="447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84" w:rsidRPr="00890791" w:rsidRDefault="00064B12" w:rsidP="00C45845">
            <w:pPr>
              <w:spacing w:before="240"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23.06.2023</w:t>
            </w:r>
            <w:r w:rsidR="00862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3484" w:rsidRPr="008907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  <w:r w:rsidR="00E53484" w:rsidRPr="00890791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pl-PL"/>
              </w:rPr>
              <w:t>        </w:t>
            </w:r>
          </w:p>
        </w:tc>
      </w:tr>
    </w:tbl>
    <w:p w:rsidR="00D316D7" w:rsidRDefault="00D316D7" w:rsidP="002B08D8">
      <w:bookmarkStart w:id="0" w:name="_GoBack"/>
      <w:bookmarkEnd w:id="0"/>
    </w:p>
    <w:sectPr w:rsidR="00D316D7" w:rsidSect="00360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F" w:rsidRDefault="006720BF" w:rsidP="00E53484">
      <w:pPr>
        <w:spacing w:after="0" w:line="240" w:lineRule="auto"/>
      </w:pPr>
      <w:r>
        <w:separator/>
      </w:r>
    </w:p>
  </w:endnote>
  <w:endnote w:type="continuationSeparator" w:id="0">
    <w:p w:rsidR="006720BF" w:rsidRDefault="006720BF" w:rsidP="00E5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A3" w:rsidRDefault="005B0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A3" w:rsidRDefault="005B0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A3" w:rsidRDefault="005B0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F" w:rsidRDefault="006720BF" w:rsidP="00E53484">
      <w:pPr>
        <w:spacing w:after="0" w:line="240" w:lineRule="auto"/>
      </w:pPr>
      <w:r>
        <w:separator/>
      </w:r>
    </w:p>
  </w:footnote>
  <w:footnote w:type="continuationSeparator" w:id="0">
    <w:p w:rsidR="006720BF" w:rsidRDefault="006720BF" w:rsidP="00E5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A3" w:rsidRDefault="005B0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BA" w:rsidRPr="00A2009A" w:rsidRDefault="00554124" w:rsidP="00A2009A">
    <w:pPr>
      <w:pStyle w:val="Nagwek"/>
      <w:jc w:val="center"/>
      <w:rPr>
        <w:sz w:val="32"/>
        <w:szCs w:val="28"/>
      </w:rPr>
    </w:pPr>
    <w:r w:rsidRPr="00A2009A">
      <w:rPr>
        <w:sz w:val="32"/>
        <w:szCs w:val="28"/>
      </w:rPr>
      <w:t>Kalendarz rok</w:t>
    </w:r>
    <w:r w:rsidR="00744667">
      <w:rPr>
        <w:sz w:val="32"/>
        <w:szCs w:val="28"/>
      </w:rPr>
      <w:t xml:space="preserve">u </w:t>
    </w:r>
    <w:r w:rsidR="005B08A3">
      <w:rPr>
        <w:sz w:val="32"/>
        <w:szCs w:val="28"/>
      </w:rPr>
      <w:t>szkolnego 2022/2023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A3" w:rsidRDefault="005B0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4"/>
    <w:rsid w:val="000574F9"/>
    <w:rsid w:val="00064B12"/>
    <w:rsid w:val="000A49DB"/>
    <w:rsid w:val="000A77CB"/>
    <w:rsid w:val="002863AD"/>
    <w:rsid w:val="002B08D8"/>
    <w:rsid w:val="00346B05"/>
    <w:rsid w:val="004457C7"/>
    <w:rsid w:val="004D118C"/>
    <w:rsid w:val="00554124"/>
    <w:rsid w:val="00562172"/>
    <w:rsid w:val="005B08A3"/>
    <w:rsid w:val="00663B17"/>
    <w:rsid w:val="006720BF"/>
    <w:rsid w:val="006C5DB9"/>
    <w:rsid w:val="006D446E"/>
    <w:rsid w:val="00744667"/>
    <w:rsid w:val="00812293"/>
    <w:rsid w:val="00816475"/>
    <w:rsid w:val="00862396"/>
    <w:rsid w:val="0086617A"/>
    <w:rsid w:val="00A03DF5"/>
    <w:rsid w:val="00A87AB5"/>
    <w:rsid w:val="00AE6AFE"/>
    <w:rsid w:val="00B137F0"/>
    <w:rsid w:val="00B37A6E"/>
    <w:rsid w:val="00C86791"/>
    <w:rsid w:val="00C905B8"/>
    <w:rsid w:val="00CB61B4"/>
    <w:rsid w:val="00D003B0"/>
    <w:rsid w:val="00D316D7"/>
    <w:rsid w:val="00E53484"/>
    <w:rsid w:val="00E825C7"/>
    <w:rsid w:val="00E93C52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5DB4-D7D4-43CD-97BE-02FE952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4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3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4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12</cp:revision>
  <cp:lastPrinted>2022-08-25T08:26:00Z</cp:lastPrinted>
  <dcterms:created xsi:type="dcterms:W3CDTF">2022-08-23T15:13:00Z</dcterms:created>
  <dcterms:modified xsi:type="dcterms:W3CDTF">2022-10-04T09:29:00Z</dcterms:modified>
</cp:coreProperties>
</file>